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rPr>
          <w:rStyle w:val="None A"/>
        </w:rPr>
        <w:drawing xmlns:a="http://schemas.openxmlformats.org/drawingml/2006/main">
          <wp:anchor distT="152400" distB="152400" distL="152400" distR="152400" simplePos="0" relativeHeight="251659264" behindDoc="0" locked="0" layoutInCell="1" allowOverlap="1">
            <wp:simplePos x="0" y="0"/>
            <wp:positionH relativeFrom="page">
              <wp:posOffset>838564</wp:posOffset>
            </wp:positionH>
            <wp:positionV relativeFrom="page">
              <wp:posOffset>0</wp:posOffset>
            </wp:positionV>
            <wp:extent cx="6120058" cy="1447139"/>
            <wp:effectExtent l="0" t="0" r="0" b="0"/>
            <wp:wrapTopAndBottom distT="152400" distB="152400"/>
            <wp:docPr id="1073741825" name="officeArt object" descr="Logo.jpeg"/>
            <wp:cNvGraphicFramePr/>
            <a:graphic xmlns:a="http://schemas.openxmlformats.org/drawingml/2006/main">
              <a:graphicData uri="http://schemas.openxmlformats.org/drawingml/2006/picture">
                <pic:pic xmlns:pic="http://schemas.openxmlformats.org/drawingml/2006/picture">
                  <pic:nvPicPr>
                    <pic:cNvPr id="1073741825" name="Logo.jpeg" descr="Logo.jpeg"/>
                    <pic:cNvPicPr>
                      <a:picLocks noChangeAspect="1"/>
                    </pic:cNvPicPr>
                  </pic:nvPicPr>
                  <pic:blipFill>
                    <a:blip r:embed="rId4">
                      <a:extLst/>
                    </a:blip>
                    <a:stretch>
                      <a:fillRect/>
                    </a:stretch>
                  </pic:blipFill>
                  <pic:spPr>
                    <a:xfrm>
                      <a:off x="0" y="0"/>
                      <a:ext cx="6120058" cy="1447139"/>
                    </a:xfrm>
                    <a:prstGeom prst="rect">
                      <a:avLst/>
                    </a:prstGeom>
                    <a:ln w="12700" cap="flat">
                      <a:noFill/>
                      <a:miter lim="400000"/>
                    </a:ln>
                    <a:effectLst/>
                  </pic:spPr>
                </pic:pic>
              </a:graphicData>
            </a:graphic>
          </wp:anchor>
        </w:drawing>
      </w:r>
    </w:p>
    <w:p>
      <w:pPr>
        <w:pStyle w:val="Body A"/>
      </w:pPr>
    </w:p>
    <w:p>
      <w:pPr>
        <w:pStyle w:val="Body A"/>
        <w:rPr>
          <w:b w:val="1"/>
          <w:bCs w:val="1"/>
          <w:sz w:val="28"/>
          <w:szCs w:val="28"/>
        </w:rPr>
      </w:pPr>
      <w:r>
        <w:rPr>
          <w:rtl w:val="0"/>
          <w:lang w:val="en-US"/>
        </w:rPr>
        <w:t xml:space="preserve">                                                 </w:t>
      </w:r>
      <w:r>
        <w:rPr>
          <w:b w:val="1"/>
          <w:bCs w:val="1"/>
          <w:sz w:val="28"/>
          <w:szCs w:val="28"/>
          <w:rtl w:val="0"/>
          <w:lang w:val="en-US"/>
        </w:rPr>
        <w:t xml:space="preserve">Grassroots Funding Policy </w:t>
      </w:r>
    </w:p>
    <w:p>
      <w:pPr>
        <w:pStyle w:val="Body A"/>
        <w:rPr>
          <w:b w:val="1"/>
          <w:bCs w:val="1"/>
          <w:sz w:val="26"/>
          <w:szCs w:val="26"/>
        </w:rPr>
      </w:pPr>
      <w:r>
        <w:rPr>
          <w:b w:val="1"/>
          <w:bCs w:val="1"/>
          <w:sz w:val="26"/>
          <w:szCs w:val="26"/>
          <w:rtl w:val="0"/>
        </w:rPr>
        <w:t xml:space="preserve">Wanaka Snowsports Club </w:t>
      </w:r>
      <w:r>
        <w:rPr>
          <w:b w:val="1"/>
          <w:bCs w:val="1"/>
          <w:sz w:val="26"/>
          <w:szCs w:val="26"/>
          <w:rtl w:val="0"/>
          <w:lang w:val="en-US"/>
        </w:rPr>
        <w:t xml:space="preserve">[WSC] Grassroots funding </w:t>
      </w:r>
      <w:r>
        <w:rPr>
          <w:b w:val="1"/>
          <w:bCs w:val="1"/>
          <w:sz w:val="26"/>
          <w:szCs w:val="26"/>
          <w:rtl w:val="0"/>
          <w:lang w:val="it-IT"/>
        </w:rPr>
        <w:t>assist</w:t>
      </w:r>
      <w:r>
        <w:rPr>
          <w:b w:val="1"/>
          <w:bCs w:val="1"/>
          <w:sz w:val="26"/>
          <w:szCs w:val="26"/>
          <w:rtl w:val="0"/>
          <w:lang w:val="en-US"/>
        </w:rPr>
        <w:t xml:space="preserve">s with snow sports development programmes for primary school aged children from Year 2- 8. </w:t>
      </w:r>
    </w:p>
    <w:p>
      <w:pPr>
        <w:pStyle w:val="Body A"/>
        <w:rPr>
          <w:b w:val="1"/>
          <w:bCs w:val="1"/>
          <w:sz w:val="26"/>
          <w:szCs w:val="26"/>
        </w:rPr>
      </w:pPr>
      <w:r>
        <w:rPr>
          <w:b w:val="1"/>
          <w:bCs w:val="1"/>
          <w:sz w:val="26"/>
          <w:szCs w:val="26"/>
          <w:rtl w:val="0"/>
          <w:lang w:val="en-US"/>
        </w:rPr>
        <w:t>For the 2025 season a maximum of 30 Grassroots awards are available.</w:t>
      </w:r>
    </w:p>
    <w:p>
      <w:pPr>
        <w:pStyle w:val="Body A"/>
        <w:rPr>
          <w:b w:val="1"/>
          <w:bCs w:val="1"/>
          <w:sz w:val="26"/>
          <w:szCs w:val="26"/>
        </w:rPr>
      </w:pPr>
    </w:p>
    <w:p>
      <w:pPr>
        <w:pStyle w:val="Body A"/>
        <w:rPr>
          <w:b w:val="1"/>
          <w:bCs w:val="1"/>
          <w:sz w:val="26"/>
          <w:szCs w:val="26"/>
        </w:rPr>
      </w:pPr>
      <w:r>
        <w:rPr>
          <w:b w:val="1"/>
          <w:bCs w:val="1"/>
          <w:sz w:val="26"/>
          <w:szCs w:val="26"/>
          <w:rtl w:val="0"/>
          <w:lang w:val="en-US"/>
        </w:rPr>
        <w:t>Applicants must have held an active volunteer family membership for at least one year prior to application and</w:t>
      </w:r>
      <w:r>
        <w:rPr>
          <w:b w:val="1"/>
          <w:bCs w:val="1"/>
          <w:sz w:val="26"/>
          <w:szCs w:val="26"/>
          <w:rtl w:val="0"/>
        </w:rPr>
        <w:t xml:space="preserve"> </w:t>
      </w:r>
      <w:r>
        <w:rPr>
          <w:b w:val="1"/>
          <w:bCs w:val="1"/>
          <w:sz w:val="26"/>
          <w:szCs w:val="26"/>
          <w:rtl w:val="0"/>
          <w:lang w:val="en-US"/>
        </w:rPr>
        <w:t xml:space="preserve">have </w:t>
      </w:r>
      <w:r>
        <w:rPr>
          <w:b w:val="1"/>
          <w:bCs w:val="1"/>
          <w:sz w:val="26"/>
          <w:szCs w:val="26"/>
          <w:rtl w:val="0"/>
          <w:lang w:val="it-IT"/>
        </w:rPr>
        <w:t>participate</w:t>
      </w:r>
      <w:r>
        <w:rPr>
          <w:b w:val="1"/>
          <w:bCs w:val="1"/>
          <w:sz w:val="26"/>
          <w:szCs w:val="26"/>
          <w:rtl w:val="0"/>
          <w:lang w:val="en-US"/>
        </w:rPr>
        <w:t>d in club events during that year.</w:t>
      </w:r>
    </w:p>
    <w:p>
      <w:pPr>
        <w:pStyle w:val="Body A"/>
        <w:rPr>
          <w:b w:val="1"/>
          <w:bCs w:val="1"/>
          <w:sz w:val="26"/>
          <w:szCs w:val="26"/>
        </w:rPr>
      </w:pPr>
      <w:r>
        <w:rPr>
          <w:b w:val="1"/>
          <w:bCs w:val="1"/>
          <w:sz w:val="26"/>
          <w:szCs w:val="26"/>
          <w:rtl w:val="0"/>
          <w:lang w:val="en-US"/>
        </w:rPr>
        <w:t xml:space="preserve">Awards will be paid directly to Cardrona/Treble Cone or Snow Farm for WSC approved programmes in any snow sports discipline. </w:t>
      </w:r>
    </w:p>
    <w:p>
      <w:pPr>
        <w:pStyle w:val="Body A"/>
        <w:rPr>
          <w:b w:val="1"/>
          <w:bCs w:val="1"/>
          <w:sz w:val="26"/>
          <w:szCs w:val="26"/>
        </w:rPr>
      </w:pPr>
    </w:p>
    <w:p>
      <w:pPr>
        <w:pStyle w:val="Body A"/>
        <w:rPr>
          <w:b w:val="1"/>
          <w:bCs w:val="1"/>
          <w:sz w:val="26"/>
          <w:szCs w:val="26"/>
        </w:rPr>
      </w:pPr>
      <w:r>
        <w:rPr>
          <w:b w:val="1"/>
          <w:bCs w:val="1"/>
          <w:sz w:val="26"/>
          <w:szCs w:val="26"/>
          <w:rtl w:val="0"/>
          <w:lang w:val="en-US"/>
        </w:rPr>
        <w:t>Recipient families must agree to;</w:t>
      </w:r>
    </w:p>
    <w:p>
      <w:pPr>
        <w:pStyle w:val="Body A"/>
        <w:rPr>
          <w:rStyle w:val="None"/>
          <w:b w:val="1"/>
          <w:bCs w:val="1"/>
          <w:sz w:val="26"/>
          <w:szCs w:val="26"/>
        </w:rPr>
      </w:pPr>
      <w:r>
        <w:rPr>
          <w:b w:val="1"/>
          <w:bCs w:val="1"/>
          <w:sz w:val="26"/>
          <w:szCs w:val="26"/>
          <w:rtl w:val="0"/>
        </w:rPr>
        <w:t>●  </w:t>
      </w:r>
      <w:r>
        <w:rPr>
          <w:b w:val="1"/>
          <w:bCs w:val="1"/>
          <w:sz w:val="26"/>
          <w:szCs w:val="26"/>
          <w:rtl w:val="0"/>
          <w:lang w:val="en-US"/>
        </w:rPr>
        <w:t xml:space="preserve">Submit at least two reports to </w:t>
      </w:r>
      <w:r>
        <w:rPr>
          <w:rStyle w:val="Hyperlink.0"/>
        </w:rPr>
        <w:fldChar w:fldCharType="begin" w:fldLock="0"/>
      </w:r>
      <w:r>
        <w:rPr>
          <w:rStyle w:val="Hyperlink.0"/>
        </w:rPr>
        <w:instrText xml:space="preserve"> HYPERLINK "mailto:grants@wanakasnowsports.co.nz"</w:instrText>
      </w:r>
      <w:r>
        <w:rPr>
          <w:rStyle w:val="Hyperlink.0"/>
        </w:rPr>
        <w:fldChar w:fldCharType="separate" w:fldLock="0"/>
      </w:r>
      <w:r>
        <w:rPr>
          <w:rStyle w:val="Hyperlink.0"/>
          <w:rtl w:val="0"/>
        </w:rPr>
        <w:t>gra</w:t>
      </w:r>
      <w:r>
        <w:rPr>
          <w:rStyle w:val="None"/>
          <w:b w:val="1"/>
          <w:bCs w:val="1"/>
          <w:sz w:val="26"/>
          <w:szCs w:val="26"/>
          <w:u w:val="single"/>
          <w:rtl w:val="0"/>
          <w:lang w:val="en-US"/>
        </w:rPr>
        <w:t>nts</w:t>
      </w:r>
      <w:r>
        <w:rPr>
          <w:rStyle w:val="Hyperlink.0"/>
          <w:rtl w:val="0"/>
        </w:rPr>
        <w:t>@wanakasnowsports.co.nz</w:t>
      </w:r>
      <w:r>
        <w:rPr/>
        <w:fldChar w:fldCharType="end" w:fldLock="0"/>
      </w:r>
      <w:r>
        <w:rPr>
          <w:rStyle w:val="None"/>
          <w:b w:val="1"/>
          <w:bCs w:val="1"/>
          <w:sz w:val="26"/>
          <w:szCs w:val="26"/>
          <w:rtl w:val="0"/>
          <w:lang w:val="en-US"/>
        </w:rPr>
        <w:t xml:space="preserve"> These reports should include feedback on goals, skills progress, personal successes and can include named and dated photographs or video clips for posting on the club</w:t>
      </w:r>
      <w:r>
        <w:rPr>
          <w:rStyle w:val="None"/>
          <w:rFonts w:ascii="Arial Unicode MS" w:hAnsi="Arial Unicode MS" w:hint="default"/>
          <w:sz w:val="26"/>
          <w:szCs w:val="26"/>
          <w:rtl w:val="1"/>
        </w:rPr>
        <w:t>’</w:t>
      </w:r>
      <w:r>
        <w:rPr>
          <w:rStyle w:val="None"/>
          <w:b w:val="1"/>
          <w:bCs w:val="1"/>
          <w:sz w:val="26"/>
          <w:szCs w:val="26"/>
          <w:rtl w:val="0"/>
          <w:lang w:val="en-US"/>
        </w:rPr>
        <w:t>s Facebook page and local media. We prefer the reports to be handwritten.  Report 1- due August 10th . Report 2 -due October 12th. Other personal updates are encouraged and responded to.</w:t>
      </w:r>
      <w:r>
        <w:rPr>
          <w:rStyle w:val="None"/>
          <w:b w:val="1"/>
          <w:bCs w:val="1"/>
          <w:sz w:val="26"/>
          <w:szCs w:val="26"/>
        </w:rPr>
        <w:br w:type="textWrapping"/>
      </w:r>
    </w:p>
    <w:p>
      <w:pPr>
        <w:pStyle w:val="Body A"/>
        <w:rPr>
          <w:rStyle w:val="None"/>
          <w:b w:val="1"/>
          <w:bCs w:val="1"/>
          <w:sz w:val="26"/>
          <w:szCs w:val="26"/>
        </w:rPr>
      </w:pPr>
      <w:r>
        <w:rPr>
          <w:rStyle w:val="None"/>
          <w:b w:val="1"/>
          <w:bCs w:val="1"/>
          <w:sz w:val="26"/>
          <w:szCs w:val="26"/>
          <w:rtl w:val="0"/>
        </w:rPr>
        <w:t>●  </w:t>
      </w:r>
      <w:r>
        <w:rPr>
          <w:rStyle w:val="None"/>
          <w:b w:val="1"/>
          <w:bCs w:val="1"/>
          <w:sz w:val="26"/>
          <w:szCs w:val="26"/>
          <w:rtl w:val="0"/>
          <w:lang w:val="en-US"/>
        </w:rPr>
        <w:t xml:space="preserve">Volunteer to assist the club with Grassroots and club events on or off snow. Training and safety procedures briefings will be given prior to any on snow participation. </w:t>
      </w:r>
    </w:p>
    <w:p>
      <w:pPr>
        <w:pStyle w:val="Body A"/>
        <w:rPr>
          <w:rStyle w:val="None"/>
          <w:b w:val="1"/>
          <w:bCs w:val="1"/>
          <w:sz w:val="26"/>
          <w:szCs w:val="26"/>
        </w:rPr>
      </w:pPr>
    </w:p>
    <w:p>
      <w:pPr>
        <w:pStyle w:val="Body A"/>
        <w:rPr>
          <w:rStyle w:val="None"/>
          <w:b w:val="1"/>
          <w:bCs w:val="1"/>
          <w:sz w:val="26"/>
          <w:szCs w:val="26"/>
        </w:rPr>
      </w:pPr>
      <w:r>
        <w:rPr>
          <w:rStyle w:val="None"/>
          <w:b w:val="1"/>
          <w:bCs w:val="1"/>
          <w:sz w:val="26"/>
          <w:szCs w:val="26"/>
          <w:rtl w:val="0"/>
          <w:lang w:val="en-US"/>
        </w:rPr>
        <w:t xml:space="preserve"> Off-snow roles include active Committee membership, organising or assisting with WSC</w:t>
      </w:r>
      <w:r>
        <w:rPr>
          <w:rStyle w:val="None"/>
          <w:b w:val="1"/>
          <w:bCs w:val="1"/>
          <w:sz w:val="26"/>
          <w:szCs w:val="26"/>
          <w:rtl w:val="0"/>
          <w:lang w:val="en-US"/>
        </w:rPr>
        <w:t>’</w:t>
      </w:r>
      <w:r>
        <w:rPr>
          <w:rStyle w:val="None"/>
          <w:b w:val="1"/>
          <w:bCs w:val="1"/>
          <w:sz w:val="26"/>
          <w:szCs w:val="26"/>
          <w:rtl w:val="0"/>
          <w:lang w:val="en-US"/>
        </w:rPr>
        <w:t>s calendared events.These include; Snowsports Gear sale , Grassroots Event, Winter Welcome event, Friday Frenzies, Family BBQ night, Family movie Night, Snowmelt or other Fundraisers and Alpine Race Organisation (ROC )volunteering. Roles include setting up venues, putting up flags and banners, BBQ preparations, serving food/ drinks, cleaning up and removing rubbish, helping sort and setup medals for WSC events Prize Givings.</w:t>
      </w:r>
    </w:p>
    <w:p>
      <w:pPr>
        <w:pStyle w:val="Body A"/>
        <w:rPr>
          <w:rStyle w:val="None"/>
          <w:b w:val="1"/>
          <w:bCs w:val="1"/>
          <w:sz w:val="26"/>
          <w:szCs w:val="26"/>
        </w:rPr>
      </w:pPr>
      <w:r>
        <w:rPr>
          <w:rStyle w:val="None"/>
          <w:b w:val="1"/>
          <w:bCs w:val="1"/>
          <w:sz w:val="26"/>
          <w:szCs w:val="26"/>
          <w:rtl w:val="0"/>
          <w:lang w:val="en-US"/>
        </w:rPr>
        <w:t xml:space="preserve">On-snow roles for ROC  (predominantly during weekends ) include assisting with time-keeping, gate-keeping, start marshalling, collecting bibs and distributing treats. </w:t>
      </w:r>
    </w:p>
    <w:p>
      <w:pPr>
        <w:pStyle w:val="Body A"/>
        <w:rPr>
          <w:rStyle w:val="None"/>
          <w:b w:val="1"/>
          <w:bCs w:val="1"/>
          <w:sz w:val="26"/>
          <w:szCs w:val="26"/>
        </w:rPr>
      </w:pPr>
    </w:p>
    <w:p>
      <w:pPr>
        <w:pStyle w:val="Body A"/>
        <w:rPr>
          <w:rStyle w:val="Hyperlink.0"/>
        </w:rPr>
      </w:pPr>
      <w:r>
        <w:rPr>
          <w:rStyle w:val="None"/>
          <w:b w:val="1"/>
          <w:bCs w:val="1"/>
          <w:sz w:val="26"/>
          <w:szCs w:val="26"/>
          <w:u w:val="single"/>
          <w:rtl w:val="0"/>
          <w:lang w:val="en-US"/>
        </w:rPr>
        <w:t>The club may decline to make an award;</w:t>
      </w:r>
      <w:r>
        <w:rPr>
          <w:rStyle w:val="Hyperlink.0"/>
          <w:rtl w:val="0"/>
        </w:rPr>
        <w:t xml:space="preserve"> </w:t>
      </w:r>
    </w:p>
    <w:p>
      <w:pPr>
        <w:pStyle w:val="Body A"/>
        <w:rPr>
          <w:rStyle w:val="None"/>
          <w:b w:val="1"/>
          <w:bCs w:val="1"/>
          <w:sz w:val="26"/>
          <w:szCs w:val="26"/>
        </w:rPr>
      </w:pPr>
      <w:r>
        <w:rPr>
          <w:rStyle w:val="None"/>
          <w:b w:val="1"/>
          <w:bCs w:val="1"/>
          <w:sz w:val="26"/>
          <w:szCs w:val="26"/>
          <w:rtl w:val="0"/>
        </w:rPr>
        <w:tab/>
        <w:t>●  </w:t>
      </w:r>
      <w:r>
        <w:rPr>
          <w:rStyle w:val="None"/>
          <w:b w:val="1"/>
          <w:bCs w:val="1"/>
          <w:sz w:val="26"/>
          <w:szCs w:val="26"/>
          <w:rtl w:val="0"/>
          <w:lang w:val="en-US"/>
        </w:rPr>
        <w:t xml:space="preserve">If in the previous year award recipient families have not supported club Grassroots / club fun activities in a voluntary capacity or have not submitted two reports on their on-snow activities to the club. </w:t>
      </w:r>
      <w:r>
        <w:rPr>
          <w:rStyle w:val="None"/>
          <w:b w:val="1"/>
          <w:bCs w:val="1"/>
          <w:sz w:val="26"/>
          <w:szCs w:val="26"/>
        </w:rPr>
        <w:br w:type="textWrapping"/>
      </w:r>
      <w:r>
        <w:rPr>
          <w:rStyle w:val="None"/>
          <w:b w:val="1"/>
          <w:bCs w:val="1"/>
          <w:sz w:val="26"/>
          <w:szCs w:val="26"/>
          <w:rtl w:val="0"/>
          <w:lang w:val="en-US"/>
        </w:rPr>
        <w:t xml:space="preserve">          </w:t>
      </w:r>
      <w:r>
        <w:rPr>
          <w:rStyle w:val="None"/>
          <w:b w:val="1"/>
          <w:bCs w:val="1"/>
          <w:sz w:val="26"/>
          <w:szCs w:val="26"/>
          <w:rtl w:val="0"/>
        </w:rPr>
        <w:t>●  </w:t>
      </w:r>
      <w:r>
        <w:rPr>
          <w:rStyle w:val="None"/>
          <w:b w:val="1"/>
          <w:bCs w:val="1"/>
          <w:sz w:val="26"/>
          <w:szCs w:val="26"/>
          <w:rtl w:val="0"/>
          <w:lang w:val="en-US"/>
        </w:rPr>
        <w:t xml:space="preserve">Priority will be given to members who have previously given valuable volunteer time. </w:t>
      </w:r>
      <w:r>
        <w:rPr>
          <w:rStyle w:val="None"/>
          <w:b w:val="1"/>
          <w:bCs w:val="1"/>
          <w:sz w:val="26"/>
          <w:szCs w:val="26"/>
        </w:rPr>
        <w:br w:type="textWrapping"/>
      </w:r>
      <w:r>
        <w:rPr>
          <w:rStyle w:val="None"/>
          <w:b w:val="1"/>
          <w:bCs w:val="1"/>
          <w:sz w:val="26"/>
          <w:szCs w:val="26"/>
          <w:rtl w:val="0"/>
          <w:lang w:val="en-US"/>
        </w:rPr>
        <w:t xml:space="preserve">          </w:t>
      </w:r>
      <w:r>
        <w:rPr>
          <w:rStyle w:val="None"/>
          <w:b w:val="1"/>
          <w:bCs w:val="1"/>
          <w:sz w:val="26"/>
          <w:szCs w:val="26"/>
          <w:rtl w:val="0"/>
        </w:rPr>
        <w:t>●  </w:t>
      </w:r>
      <w:r>
        <w:rPr>
          <w:rStyle w:val="None"/>
          <w:b w:val="1"/>
          <w:bCs w:val="1"/>
          <w:sz w:val="26"/>
          <w:szCs w:val="26"/>
          <w:rtl w:val="0"/>
          <w:lang w:val="en-US"/>
        </w:rPr>
        <w:t>202</w:t>
      </w:r>
      <w:r>
        <w:rPr>
          <w:rStyle w:val="None"/>
          <w:b w:val="1"/>
          <w:bCs w:val="1"/>
          <w:sz w:val="26"/>
          <w:szCs w:val="26"/>
          <w:rtl w:val="0"/>
          <w:lang w:val="en-US"/>
        </w:rPr>
        <w:t>6</w:t>
      </w:r>
      <w:r>
        <w:rPr>
          <w:rStyle w:val="None"/>
          <w:b w:val="1"/>
          <w:bCs w:val="1"/>
          <w:sz w:val="26"/>
          <w:szCs w:val="26"/>
          <w:rtl w:val="0"/>
          <w:lang w:val="en-US"/>
        </w:rPr>
        <w:t xml:space="preserve"> Applications open online </w:t>
      </w:r>
      <w:r>
        <w:rPr>
          <w:rStyle w:val="None"/>
          <w:b w:val="1"/>
          <w:bCs w:val="1"/>
          <w:sz w:val="26"/>
          <w:szCs w:val="26"/>
          <w:rtl w:val="0"/>
          <w:lang w:val="en-US"/>
        </w:rPr>
        <w:t>1st</w:t>
      </w:r>
      <w:r>
        <w:rPr>
          <w:rStyle w:val="None"/>
          <w:b w:val="1"/>
          <w:bCs w:val="1"/>
          <w:sz w:val="26"/>
          <w:szCs w:val="26"/>
          <w:rtl w:val="0"/>
          <w:lang w:val="en-US"/>
        </w:rPr>
        <w:t xml:space="preserve"> May</w:t>
      </w:r>
      <w:r>
        <w:rPr>
          <w:rStyle w:val="None"/>
          <w:b w:val="1"/>
          <w:bCs w:val="1"/>
          <w:sz w:val="26"/>
          <w:szCs w:val="26"/>
          <w:rtl w:val="0"/>
        </w:rPr>
        <w:t xml:space="preserve"> </w:t>
      </w:r>
      <w:r>
        <w:rPr>
          <w:rStyle w:val="None"/>
          <w:b w:val="1"/>
          <w:bCs w:val="1"/>
          <w:sz w:val="26"/>
          <w:szCs w:val="26"/>
          <w:rtl w:val="0"/>
          <w:lang w:val="en-US"/>
        </w:rPr>
        <w:t>/close on 8th May</w:t>
      </w:r>
    </w:p>
    <w:p>
      <w:pPr>
        <w:pStyle w:val="Body A"/>
        <w:rPr>
          <w:rStyle w:val="None"/>
          <w:b w:val="1"/>
          <w:bCs w:val="1"/>
          <w:sz w:val="26"/>
          <w:szCs w:val="26"/>
        </w:rPr>
      </w:pPr>
      <w:r>
        <w:rPr>
          <w:rStyle w:val="None"/>
          <w:b w:val="1"/>
          <w:bCs w:val="1"/>
          <w:sz w:val="26"/>
          <w:szCs w:val="26"/>
          <w:rtl w:val="0"/>
          <w:lang w:val="en-US"/>
        </w:rPr>
        <w:t xml:space="preserve"> </w:t>
      </w:r>
    </w:p>
    <w:p>
      <w:pPr>
        <w:pStyle w:val="Body A"/>
        <w:rPr>
          <w:rStyle w:val="None"/>
          <w:b w:val="1"/>
          <w:bCs w:val="1"/>
          <w:sz w:val="26"/>
          <w:szCs w:val="26"/>
        </w:rPr>
      </w:pPr>
      <w:r>
        <w:rPr>
          <w:rStyle w:val="None"/>
          <w:b w:val="1"/>
          <w:bCs w:val="1"/>
          <w:sz w:val="26"/>
          <w:szCs w:val="26"/>
          <w:rtl w:val="0"/>
          <w:lang w:val="en-US"/>
        </w:rPr>
        <w:t xml:space="preserve"> No late applications accepted.</w:t>
      </w:r>
    </w:p>
    <w:p>
      <w:pPr>
        <w:pStyle w:val="Body A"/>
        <w:rPr>
          <w:rStyle w:val="None A"/>
        </w:rPr>
      </w:pPr>
    </w:p>
    <w:p>
      <w:pPr>
        <w:pStyle w:val="Body A"/>
        <w:rPr>
          <w:rStyle w:val="None"/>
          <w:b w:val="1"/>
          <w:bCs w:val="1"/>
          <w:sz w:val="26"/>
          <w:szCs w:val="26"/>
        </w:rPr>
      </w:pPr>
      <w:r>
        <w:rPr>
          <w:rStyle w:val="None"/>
          <w:b w:val="1"/>
          <w:bCs w:val="1"/>
          <w:sz w:val="26"/>
          <w:szCs w:val="26"/>
          <w:rtl w:val="0"/>
          <w:lang w:val="en-US"/>
        </w:rPr>
        <w:t>Further information.</w:t>
      </w:r>
      <w:r>
        <w:rPr>
          <w:rStyle w:val="None"/>
          <w:b w:val="1"/>
          <w:bCs w:val="1"/>
          <w:sz w:val="26"/>
          <w:szCs w:val="26"/>
        </w:rPr>
        <w:br w:type="textWrapping"/>
      </w:r>
      <w:r>
        <w:rPr>
          <w:rStyle w:val="None"/>
          <w:b w:val="1"/>
          <w:bCs w:val="1"/>
          <w:sz w:val="26"/>
          <w:szCs w:val="26"/>
          <w:rtl w:val="0"/>
          <w:lang w:val="en-US"/>
        </w:rPr>
        <w:t>Snow Sports New Zealand offers training classes for any parents interested in taking volunteer roles further as their children participate in more events. WSC</w:t>
      </w:r>
      <w:r>
        <w:rPr>
          <w:rStyle w:val="None"/>
          <w:b w:val="1"/>
          <w:bCs w:val="1"/>
          <w:sz w:val="26"/>
          <w:szCs w:val="26"/>
          <w:rtl w:val="0"/>
          <w:lang w:val="en-US"/>
        </w:rPr>
        <w:t>’</w:t>
      </w:r>
      <w:r>
        <w:rPr>
          <w:rStyle w:val="None"/>
          <w:b w:val="1"/>
          <w:bCs w:val="1"/>
          <w:sz w:val="26"/>
          <w:szCs w:val="26"/>
          <w:rtl w:val="0"/>
          <w:lang w:val="en-US"/>
        </w:rPr>
        <w:t xml:space="preserve">s Race Organising Committee ( ROC) organises and runs two Interfield races and numerous FIS and Youth races at Cardrona and Treble Cone to raise most of the funds that we distribute as Grants and Grassroots. </w:t>
      </w:r>
    </w:p>
    <w:p>
      <w:pPr>
        <w:pStyle w:val="Body A"/>
      </w:pPr>
      <w:r>
        <w:rPr>
          <w:rStyle w:val="None"/>
          <w:b w:val="1"/>
          <w:bCs w:val="1"/>
          <w:sz w:val="26"/>
          <w:szCs w:val="26"/>
        </w:rPr>
        <w:br w:type="textWrapping"/>
        <w:br w:type="textWrapping"/>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one A">
    <w:name w:val="None A"/>
  </w:style>
  <w:style w:type="character" w:styleId="None">
    <w:name w:val="None"/>
  </w:style>
  <w:style w:type="character" w:styleId="Hyperlink.0">
    <w:name w:val="Hyperlink.0"/>
    <w:basedOn w:val="None"/>
    <w:next w:val="Hyperlink.0"/>
    <w:rPr>
      <w:rFonts w:ascii="Helvetica Neue" w:cs="Helvetica Neue" w:hAnsi="Helvetica Neue" w:eastAsia="Helvetica Neue"/>
      <w:b w:val="1"/>
      <w:bCs w:val="1"/>
      <w:sz w:val="26"/>
      <w:szCs w:val="26"/>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